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0002067605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Omada Health, Inc.</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001-42679</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611 Gateway Blvd, Suite 120</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8889878337</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Steven Cook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6800</w:t>
            </w:r>
          </w:p>
        </w:tc>
        <w:tc>
          <w:tcPr>
            <w:tcW w:w="1381" w:type="dxa"/>
            <w:tcBorders/>
            <w:vAlign w:val="center"/>
          </w:tcPr>
          <w:p>
            <w:pPr>
              <w:pStyle w:val="TableContents"/>
              <w:bidi w:val="0"/>
              <w:spacing w:before="0" w:after="283"/>
              <w:jc w:val="left"/>
              <w:rPr/>
            </w:pPr>
            <w:r>
              <w:rPr/>
              <w:t>146200.00</w:t>
            </w:r>
          </w:p>
        </w:tc>
        <w:tc>
          <w:tcPr>
            <w:tcW w:w="1556" w:type="dxa"/>
            <w:tcBorders/>
            <w:vAlign w:val="center"/>
          </w:tcPr>
          <w:p>
            <w:pPr>
              <w:pStyle w:val="TableContents"/>
              <w:bidi w:val="0"/>
              <w:spacing w:before="0" w:after="283"/>
              <w:jc w:val="left"/>
              <w:rPr/>
            </w:pPr>
            <w:r>
              <w:rPr/>
              <w:t>61216703</w:t>
            </w:r>
          </w:p>
        </w:tc>
        <w:tc>
          <w:tcPr>
            <w:tcW w:w="1569" w:type="dxa"/>
            <w:tcBorders/>
            <w:vAlign w:val="center"/>
          </w:tcPr>
          <w:p>
            <w:pPr>
              <w:pStyle w:val="TableContents"/>
              <w:bidi w:val="0"/>
              <w:spacing w:before="0" w:after="283"/>
              <w:jc w:val="left"/>
              <w:rPr/>
            </w:pPr>
            <w:r>
              <w:rPr/>
              <w:t>09/10/2026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6800</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4"/>
        <w:gridCol w:w="2965"/>
        <w:gridCol w:w="949"/>
        <w:gridCol w:w="1569"/>
        <w:gridCol w:w="1768"/>
      </w:tblGrid>
      <w:tr>
        <w:trPr/>
        <w:tc>
          <w:tcPr>
            <w:tcW w:w="2954"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08/27/2026</w:t>
            </w:r>
          </w:p>
        </w:tc>
        <w:tc>
          <w:tcPr>
            <w:tcW w:w="1569" w:type="dxa"/>
            <w:tcBorders/>
            <w:vAlign w:val="center"/>
          </w:tcPr>
          <w:p>
            <w:pPr>
              <w:pStyle w:val="TableContents"/>
              <w:bidi w:val="0"/>
              <w:spacing w:before="0" w:after="283"/>
              <w:jc w:val="left"/>
              <w:rPr/>
            </w:pPr>
            <w:r>
              <w:rPr/>
              <w:t>1108</w:t>
            </w:r>
          </w:p>
        </w:tc>
        <w:tc>
          <w:tcPr>
            <w:tcW w:w="1768" w:type="dxa"/>
            <w:tcBorders/>
            <w:vAlign w:val="center"/>
          </w:tcPr>
          <w:p>
            <w:pPr>
              <w:pStyle w:val="TableContents"/>
              <w:bidi w:val="0"/>
              <w:spacing w:before="0" w:after="283"/>
              <w:jc w:val="left"/>
              <w:rPr/>
            </w:pPr>
            <w:r>
              <w:rPr/>
              <w:t>27700.00</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08/11/2026</w:t>
            </w:r>
          </w:p>
        </w:tc>
        <w:tc>
          <w:tcPr>
            <w:tcW w:w="1569" w:type="dxa"/>
            <w:tcBorders/>
            <w:vAlign w:val="center"/>
          </w:tcPr>
          <w:p>
            <w:pPr>
              <w:pStyle w:val="TableContents"/>
              <w:bidi w:val="0"/>
              <w:spacing w:before="0" w:after="283"/>
              <w:jc w:val="left"/>
              <w:rPr/>
            </w:pPr>
            <w:r>
              <w:rPr/>
              <w:t>1607</w:t>
            </w:r>
          </w:p>
        </w:tc>
        <w:tc>
          <w:tcPr>
            <w:tcW w:w="1768" w:type="dxa"/>
            <w:tcBorders/>
            <w:vAlign w:val="center"/>
          </w:tcPr>
          <w:p>
            <w:pPr>
              <w:pStyle w:val="TableContents"/>
              <w:bidi w:val="0"/>
              <w:spacing w:before="0" w:after="283"/>
              <w:jc w:val="left"/>
              <w:rPr/>
            </w:pPr>
            <w:r>
              <w:rPr/>
              <w:t>40196.69</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08/10/2026</w:t>
            </w:r>
          </w:p>
        </w:tc>
        <w:tc>
          <w:tcPr>
            <w:tcW w:w="1569" w:type="dxa"/>
            <w:tcBorders/>
            <w:vAlign w:val="center"/>
          </w:tcPr>
          <w:p>
            <w:pPr>
              <w:pStyle w:val="TableContents"/>
              <w:bidi w:val="0"/>
              <w:spacing w:before="0" w:after="283"/>
              <w:jc w:val="left"/>
              <w:rPr/>
            </w:pPr>
            <w:r>
              <w:rPr/>
              <w:t>15235</w:t>
            </w:r>
          </w:p>
        </w:tc>
        <w:tc>
          <w:tcPr>
            <w:tcW w:w="1768" w:type="dxa"/>
            <w:tcBorders/>
            <w:vAlign w:val="center"/>
          </w:tcPr>
          <w:p>
            <w:pPr>
              <w:pStyle w:val="TableContents"/>
              <w:bidi w:val="0"/>
              <w:spacing w:before="0" w:after="283"/>
              <w:jc w:val="left"/>
              <w:rPr/>
            </w:pPr>
            <w:r>
              <w:rPr/>
              <w:t>381350.33</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07/15/2026</w:t>
            </w:r>
          </w:p>
        </w:tc>
        <w:tc>
          <w:tcPr>
            <w:tcW w:w="1569" w:type="dxa"/>
            <w:tcBorders/>
            <w:vAlign w:val="center"/>
          </w:tcPr>
          <w:p>
            <w:pPr>
              <w:pStyle w:val="TableContents"/>
              <w:bidi w:val="0"/>
              <w:spacing w:before="0" w:after="283"/>
              <w:jc w:val="left"/>
              <w:rPr/>
            </w:pPr>
            <w:r>
              <w:rPr/>
              <w:t>12150</w:t>
            </w:r>
          </w:p>
        </w:tc>
        <w:tc>
          <w:tcPr>
            <w:tcW w:w="1768" w:type="dxa"/>
            <w:tcBorders/>
            <w:vAlign w:val="center"/>
          </w:tcPr>
          <w:p>
            <w:pPr>
              <w:pStyle w:val="TableContents"/>
              <w:bidi w:val="0"/>
              <w:spacing w:before="0" w:after="283"/>
              <w:jc w:val="left"/>
              <w:rPr/>
            </w:pPr>
            <w:r>
              <w:rPr/>
              <w:t>291773.90</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07/13/2026</w:t>
            </w:r>
          </w:p>
        </w:tc>
        <w:tc>
          <w:tcPr>
            <w:tcW w:w="1569" w:type="dxa"/>
            <w:tcBorders/>
            <w:vAlign w:val="center"/>
          </w:tcPr>
          <w:p>
            <w:pPr>
              <w:pStyle w:val="TableContents"/>
              <w:bidi w:val="0"/>
              <w:spacing w:before="0" w:after="283"/>
              <w:jc w:val="left"/>
              <w:rPr/>
            </w:pPr>
            <w:r>
              <w:rPr/>
              <w:t>5800</w:t>
            </w:r>
          </w:p>
        </w:tc>
        <w:tc>
          <w:tcPr>
            <w:tcW w:w="1768" w:type="dxa"/>
            <w:tcBorders/>
            <w:vAlign w:val="center"/>
          </w:tcPr>
          <w:p>
            <w:pPr>
              <w:pStyle w:val="TableContents"/>
              <w:bidi w:val="0"/>
              <w:spacing w:before="0" w:after="283"/>
              <w:jc w:val="left"/>
              <w:rPr/>
            </w:pPr>
            <w:r>
              <w:rPr/>
              <w:t>139205.80</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07/07/2026</w:t>
            </w:r>
          </w:p>
        </w:tc>
        <w:tc>
          <w:tcPr>
            <w:tcW w:w="1569" w:type="dxa"/>
            <w:tcBorders/>
            <w:vAlign w:val="center"/>
          </w:tcPr>
          <w:p>
            <w:pPr>
              <w:pStyle w:val="TableContents"/>
              <w:bidi w:val="0"/>
              <w:spacing w:before="0" w:after="283"/>
              <w:jc w:val="left"/>
              <w:rPr/>
            </w:pPr>
            <w:r>
              <w:rPr/>
              <w:t>12337</w:t>
            </w:r>
          </w:p>
        </w:tc>
        <w:tc>
          <w:tcPr>
            <w:tcW w:w="1768" w:type="dxa"/>
            <w:tcBorders/>
            <w:vAlign w:val="center"/>
          </w:tcPr>
          <w:p>
            <w:pPr>
              <w:pStyle w:val="TableContents"/>
              <w:bidi w:val="0"/>
              <w:spacing w:before="0" w:after="283"/>
              <w:jc w:val="left"/>
              <w:rPr/>
            </w:pPr>
            <w:r>
              <w:rPr/>
              <w:t>284840.36</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07/01/2026</w:t>
            </w:r>
          </w:p>
        </w:tc>
        <w:tc>
          <w:tcPr>
            <w:tcW w:w="1569" w:type="dxa"/>
            <w:tcBorders/>
            <w:vAlign w:val="center"/>
          </w:tcPr>
          <w:p>
            <w:pPr>
              <w:pStyle w:val="TableContents"/>
              <w:bidi w:val="0"/>
              <w:spacing w:before="0" w:after="283"/>
              <w:jc w:val="left"/>
              <w:rPr/>
            </w:pPr>
            <w:r>
              <w:rPr/>
              <w:t>23263</w:t>
            </w:r>
          </w:p>
        </w:tc>
        <w:tc>
          <w:tcPr>
            <w:tcW w:w="1768" w:type="dxa"/>
            <w:tcBorders/>
            <w:vAlign w:val="center"/>
          </w:tcPr>
          <w:p>
            <w:pPr>
              <w:pStyle w:val="TableContents"/>
              <w:bidi w:val="0"/>
              <w:spacing w:before="0" w:after="283"/>
              <w:jc w:val="left"/>
              <w:rPr/>
            </w:pPr>
            <w:r>
              <w:rPr/>
              <w:t>529500.01</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06/30/2026</w:t>
            </w:r>
          </w:p>
        </w:tc>
        <w:tc>
          <w:tcPr>
            <w:tcW w:w="1569" w:type="dxa"/>
            <w:tcBorders/>
            <w:vAlign w:val="center"/>
          </w:tcPr>
          <w:p>
            <w:pPr>
              <w:pStyle w:val="TableContents"/>
              <w:bidi w:val="0"/>
              <w:spacing w:before="0" w:after="283"/>
              <w:jc w:val="left"/>
              <w:rPr/>
            </w:pPr>
            <w:r>
              <w:rPr/>
              <w:t>300</w:t>
            </w:r>
          </w:p>
        </w:tc>
        <w:tc>
          <w:tcPr>
            <w:tcW w:w="1768" w:type="dxa"/>
            <w:tcBorders/>
            <w:vAlign w:val="center"/>
          </w:tcPr>
          <w:p>
            <w:pPr>
              <w:pStyle w:val="TableContents"/>
              <w:bidi w:val="0"/>
              <w:spacing w:before="0" w:after="283"/>
              <w:jc w:val="left"/>
              <w:rPr/>
            </w:pPr>
            <w:r>
              <w:rPr/>
              <w:t>6600.00</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06/29/2026</w:t>
            </w:r>
          </w:p>
        </w:tc>
        <w:tc>
          <w:tcPr>
            <w:tcW w:w="1569" w:type="dxa"/>
            <w:tcBorders/>
            <w:vAlign w:val="center"/>
          </w:tcPr>
          <w:p>
            <w:pPr>
              <w:pStyle w:val="TableContents"/>
              <w:bidi w:val="0"/>
              <w:spacing w:before="0" w:after="283"/>
              <w:jc w:val="left"/>
              <w:rPr/>
            </w:pPr>
            <w:r>
              <w:rPr/>
              <w:t>17950</w:t>
            </w:r>
          </w:p>
        </w:tc>
        <w:tc>
          <w:tcPr>
            <w:tcW w:w="1768" w:type="dxa"/>
            <w:tcBorders/>
            <w:vAlign w:val="center"/>
          </w:tcPr>
          <w:p>
            <w:pPr>
              <w:pStyle w:val="TableContents"/>
              <w:bidi w:val="0"/>
              <w:spacing w:before="0" w:after="283"/>
              <w:jc w:val="left"/>
              <w:rPr/>
            </w:pPr>
            <w:r>
              <w:rPr/>
              <w:t>378167.01</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06/26/2026</w:t>
            </w:r>
          </w:p>
        </w:tc>
        <w:tc>
          <w:tcPr>
            <w:tcW w:w="1569" w:type="dxa"/>
            <w:tcBorders/>
            <w:vAlign w:val="center"/>
          </w:tcPr>
          <w:p>
            <w:pPr>
              <w:pStyle w:val="TableContents"/>
              <w:bidi w:val="0"/>
              <w:spacing w:before="0" w:after="283"/>
              <w:jc w:val="left"/>
              <w:rPr/>
            </w:pPr>
            <w:r>
              <w:rPr/>
              <w:t>33000</w:t>
            </w:r>
          </w:p>
        </w:tc>
        <w:tc>
          <w:tcPr>
            <w:tcW w:w="1768" w:type="dxa"/>
            <w:tcBorders/>
            <w:vAlign w:val="center"/>
          </w:tcPr>
          <w:p>
            <w:pPr>
              <w:pStyle w:val="TableContents"/>
              <w:bidi w:val="0"/>
              <w:spacing w:before="0" w:after="283"/>
              <w:jc w:val="left"/>
              <w:rPr/>
            </w:pPr>
            <w:r>
              <w:rPr/>
              <w:t>656450.84</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06/25/2026</w:t>
            </w:r>
          </w:p>
        </w:tc>
        <w:tc>
          <w:tcPr>
            <w:tcW w:w="1569" w:type="dxa"/>
            <w:tcBorders/>
            <w:vAlign w:val="center"/>
          </w:tcPr>
          <w:p>
            <w:pPr>
              <w:pStyle w:val="TableContents"/>
              <w:bidi w:val="0"/>
              <w:spacing w:before="0" w:after="283"/>
              <w:jc w:val="left"/>
              <w:rPr/>
            </w:pPr>
            <w:r>
              <w:rPr/>
              <w:t>300</w:t>
            </w:r>
          </w:p>
        </w:tc>
        <w:tc>
          <w:tcPr>
            <w:tcW w:w="1768" w:type="dxa"/>
            <w:tcBorders/>
            <w:vAlign w:val="center"/>
          </w:tcPr>
          <w:p>
            <w:pPr>
              <w:pStyle w:val="TableContents"/>
              <w:bidi w:val="0"/>
              <w:spacing w:before="0" w:after="283"/>
              <w:jc w:val="left"/>
              <w:rPr/>
            </w:pPr>
            <w:r>
              <w:rPr/>
              <w:t>5700.99</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06/24/2026</w:t>
            </w:r>
          </w:p>
        </w:tc>
        <w:tc>
          <w:tcPr>
            <w:tcW w:w="1569" w:type="dxa"/>
            <w:tcBorders/>
            <w:vAlign w:val="center"/>
          </w:tcPr>
          <w:p>
            <w:pPr>
              <w:pStyle w:val="TableContents"/>
              <w:bidi w:val="0"/>
              <w:spacing w:before="0" w:after="283"/>
              <w:jc w:val="left"/>
              <w:rPr/>
            </w:pPr>
            <w:r>
              <w:rPr/>
              <w:t>2600</w:t>
            </w:r>
          </w:p>
        </w:tc>
        <w:tc>
          <w:tcPr>
            <w:tcW w:w="1768" w:type="dxa"/>
            <w:tcBorders/>
            <w:vAlign w:val="center"/>
          </w:tcPr>
          <w:p>
            <w:pPr>
              <w:pStyle w:val="TableContents"/>
              <w:bidi w:val="0"/>
              <w:spacing w:before="0" w:after="283"/>
              <w:jc w:val="left"/>
              <w:rPr/>
            </w:pPr>
            <w:r>
              <w:rPr/>
              <w:t>49444.98</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06/22/2026</w:t>
            </w:r>
          </w:p>
        </w:tc>
        <w:tc>
          <w:tcPr>
            <w:tcW w:w="1569" w:type="dxa"/>
            <w:tcBorders/>
            <w:vAlign w:val="center"/>
          </w:tcPr>
          <w:p>
            <w:pPr>
              <w:pStyle w:val="TableContents"/>
              <w:bidi w:val="0"/>
              <w:spacing w:before="0" w:after="283"/>
              <w:jc w:val="left"/>
              <w:rPr/>
            </w:pPr>
            <w:r>
              <w:rPr/>
              <w:t>17950</w:t>
            </w:r>
          </w:p>
        </w:tc>
        <w:tc>
          <w:tcPr>
            <w:tcW w:w="1768" w:type="dxa"/>
            <w:tcBorders/>
            <w:vAlign w:val="center"/>
          </w:tcPr>
          <w:p>
            <w:pPr>
              <w:pStyle w:val="TableContents"/>
              <w:bidi w:val="0"/>
              <w:spacing w:before="0" w:after="283"/>
              <w:jc w:val="left"/>
              <w:rPr/>
            </w:pPr>
            <w:r>
              <w:rPr/>
              <w:t>325394.01</w:t>
            </w:r>
          </w:p>
        </w:tc>
      </w:tr>
      <w:tr>
        <w:trPr/>
        <w:tc>
          <w:tcPr>
            <w:tcW w:w="2954" w:type="dxa"/>
            <w:tcBorders/>
            <w:vAlign w:val="center"/>
          </w:tcPr>
          <w:p>
            <w:pPr>
              <w:pStyle w:val="TableContents"/>
              <w:bidi w:val="0"/>
              <w:spacing w:before="0" w:after="283"/>
              <w:jc w:val="left"/>
              <w:rPr/>
            </w:pPr>
            <w:r>
              <w:rPr/>
              <w:t>10b5-1 Sales for STEVEN COOK</w:t>
              <w:br/>
              <w:t>611 Gateway Blvd, Suite 120</w:t>
              <w:br/>
              <w:t>South San Francisco   CA   94080</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06/15/2026</w:t>
            </w:r>
          </w:p>
        </w:tc>
        <w:tc>
          <w:tcPr>
            <w:tcW w:w="1569" w:type="dxa"/>
            <w:tcBorders/>
            <w:vAlign w:val="center"/>
          </w:tcPr>
          <w:p>
            <w:pPr>
              <w:pStyle w:val="TableContents"/>
              <w:bidi w:val="0"/>
              <w:spacing w:before="0" w:after="283"/>
              <w:jc w:val="left"/>
              <w:rPr/>
            </w:pPr>
            <w:r>
              <w:rPr/>
              <w:t>6800</w:t>
            </w:r>
          </w:p>
        </w:tc>
        <w:tc>
          <w:tcPr>
            <w:tcW w:w="1768" w:type="dxa"/>
            <w:tcBorders/>
            <w:vAlign w:val="center"/>
          </w:tcPr>
          <w:p>
            <w:pPr>
              <w:pStyle w:val="TableContents"/>
              <w:bidi w:val="0"/>
              <w:spacing w:before="0" w:after="283"/>
              <w:jc w:val="left"/>
              <w:rPr/>
            </w:pPr>
            <w:r>
              <w:rPr/>
              <w:t>117183.72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96"/>
        <w:gridCol w:w="6109"/>
      </w:tblGrid>
      <w:tr>
        <w:trPr/>
        <w:tc>
          <w:tcPr>
            <w:tcW w:w="4096" w:type="dxa"/>
            <w:tcBorders/>
            <w:vAlign w:val="center"/>
          </w:tcPr>
          <w:p>
            <w:pPr>
              <w:pStyle w:val="TableContents"/>
              <w:bidi w:val="0"/>
              <w:spacing w:before="0" w:after="283"/>
              <w:jc w:val="left"/>
              <w:rPr/>
            </w:pPr>
            <w:r>
              <w:rPr/>
              <w:t>Remarks</w:t>
            </w:r>
          </w:p>
        </w:tc>
        <w:tc>
          <w:tcPr>
            <w:tcW w:w="6109" w:type="dxa"/>
            <w:tcBorders/>
            <w:vAlign w:val="center"/>
          </w:tcPr>
          <w:p>
            <w:pPr>
              <w:pStyle w:val="TableContents"/>
              <w:bidi w:val="0"/>
              <w:spacing w:before="0" w:after="0"/>
              <w:jc w:val="left"/>
              <w:rPr/>
            </w:pPr>
            <w:r>
              <w:rPr/>
              <w:t>The securities to be sold were acquired upon the vesting of restricted stock units during the period of 9/1/2026 through 9/5/2026</w:t>
            </w:r>
          </w:p>
        </w:tc>
      </w:tr>
      <w:tr>
        <w:trPr/>
        <w:tc>
          <w:tcPr>
            <w:tcW w:w="4096" w:type="dxa"/>
            <w:tcBorders/>
            <w:vAlign w:val="center"/>
          </w:tcPr>
          <w:p>
            <w:pPr>
              <w:pStyle w:val="TableContents"/>
              <w:bidi w:val="0"/>
              <w:spacing w:before="0" w:after="283"/>
              <w:jc w:val="left"/>
              <w:rPr/>
            </w:pPr>
            <w:r>
              <w:rPr/>
              <w:t>Date of Notice</w:t>
            </w:r>
          </w:p>
        </w:tc>
        <w:tc>
          <w:tcPr>
            <w:tcW w:w="6109" w:type="dxa"/>
            <w:tcBorders/>
            <w:vAlign w:val="center"/>
          </w:tcPr>
          <w:p>
            <w:pPr>
              <w:pStyle w:val="TableContents"/>
              <w:bidi w:val="0"/>
              <w:spacing w:before="0" w:after="0"/>
              <w:jc w:val="left"/>
              <w:rPr/>
            </w:pPr>
            <w:r>
              <w:rPr/>
              <w:t>09/10/2026</w:t>
            </w:r>
          </w:p>
        </w:tc>
      </w:tr>
      <w:tr>
        <w:trPr/>
        <w:tc>
          <w:tcPr>
            <w:tcW w:w="4096" w:type="dxa"/>
            <w:tcBorders/>
            <w:vAlign w:val="center"/>
          </w:tcPr>
          <w:p>
            <w:pPr>
              <w:pStyle w:val="TableContents"/>
              <w:bidi w:val="0"/>
              <w:spacing w:before="0" w:after="283"/>
              <w:jc w:val="left"/>
              <w:rPr/>
            </w:pPr>
            <w:r>
              <w:rPr/>
              <w:t>Date of Plan Adoption or Giving of Instruction, If Relying on Rule 10b5-1</w:t>
            </w:r>
          </w:p>
        </w:tc>
        <w:tc>
          <w:tcPr>
            <w:tcW w:w="6109" w:type="dxa"/>
            <w:tcBorders/>
            <w:vAlign w:val="center"/>
          </w:tcPr>
          <w:p>
            <w:pPr>
              <w:pStyle w:val="TableContents"/>
              <w:bidi w:val="0"/>
              <w:spacing w:before="0" w:after="0"/>
              <w:jc w:val="left"/>
              <w:rPr/>
            </w:pPr>
            <w:r>
              <w:rPr/>
              <w:t>03/14/2026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96" w:type="dxa"/>
            <w:tcBorders/>
            <w:vAlign w:val="center"/>
          </w:tcPr>
          <w:p>
            <w:pPr>
              <w:pStyle w:val="TableContents"/>
              <w:bidi w:val="0"/>
              <w:spacing w:before="0" w:after="283"/>
              <w:jc w:val="left"/>
              <w:rPr/>
            </w:pPr>
            <w:r>
              <w:rPr/>
              <w:t>Signature</w:t>
            </w:r>
          </w:p>
        </w:tc>
        <w:tc>
          <w:tcPr>
            <w:tcW w:w="6109" w:type="dxa"/>
            <w:tcBorders/>
            <w:vAlign w:val="center"/>
          </w:tcPr>
          <w:p>
            <w:pPr>
              <w:pStyle w:val="TableContents"/>
              <w:bidi w:val="0"/>
              <w:spacing w:before="0" w:after="0"/>
              <w:jc w:val="left"/>
              <w:rPr/>
            </w:pPr>
            <w:r>
              <w:rPr/>
              <w:t>/s/ Steven Cook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896</Words>
  <Characters>4558</Characters>
  <CharactersWithSpaces>5379</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